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DF" w:rsidRDefault="00E632DF">
      <w:pPr>
        <w:pStyle w:val="Body"/>
      </w:pPr>
    </w:p>
    <w:p w:rsidR="00E632DF" w:rsidRDefault="00E632DF">
      <w:pPr>
        <w:pStyle w:val="Body"/>
      </w:pPr>
    </w:p>
    <w:p w:rsidR="00E632DF" w:rsidRDefault="00E632DF">
      <w:pPr>
        <w:pStyle w:val="Body"/>
      </w:pPr>
    </w:p>
    <w:p w:rsidR="00394B73" w:rsidRPr="0007036E" w:rsidRDefault="00394B73" w:rsidP="00394B73">
      <w:pPr>
        <w:spacing w:after="120"/>
        <w:jc w:val="center"/>
        <w:rPr>
          <w:rFonts w:ascii="Goudy Old Style" w:hAnsi="Goudy Old Style"/>
          <w:sz w:val="28"/>
          <w:szCs w:val="28"/>
        </w:rPr>
      </w:pPr>
      <w:r w:rsidRPr="0007036E">
        <w:rPr>
          <w:rFonts w:ascii="Goudy Old Style" w:hAnsi="Goudy Old Style"/>
          <w:sz w:val="28"/>
          <w:szCs w:val="28"/>
        </w:rPr>
        <w:t>PREMIO</w:t>
      </w:r>
    </w:p>
    <w:p w:rsidR="00394B73" w:rsidRPr="0007036E" w:rsidRDefault="00394B73" w:rsidP="00394B73">
      <w:pPr>
        <w:spacing w:after="120"/>
        <w:jc w:val="center"/>
        <w:rPr>
          <w:rFonts w:ascii="Goudy Old Style" w:hAnsi="Goudy Old Style"/>
          <w:b/>
          <w:bCs/>
          <w:sz w:val="32"/>
          <w:szCs w:val="32"/>
        </w:rPr>
      </w:pPr>
      <w:r w:rsidRPr="0007036E">
        <w:rPr>
          <w:rFonts w:ascii="Goudy Old Style" w:hAnsi="Goudy Old Style"/>
          <w:b/>
          <w:bCs/>
          <w:sz w:val="32"/>
          <w:szCs w:val="32"/>
        </w:rPr>
        <w:t>“EUGENIO FIZZOTTI”</w:t>
      </w:r>
    </w:p>
    <w:p w:rsidR="00394B73" w:rsidRPr="0007036E" w:rsidRDefault="00394B73" w:rsidP="00394B73">
      <w:pPr>
        <w:spacing w:after="120"/>
        <w:jc w:val="center"/>
        <w:rPr>
          <w:rFonts w:ascii="Goudy Old Style" w:hAnsi="Goudy Old Style"/>
          <w:sz w:val="28"/>
          <w:szCs w:val="28"/>
        </w:rPr>
      </w:pPr>
      <w:r w:rsidRPr="0007036E">
        <w:rPr>
          <w:rFonts w:ascii="Goudy Old Style" w:hAnsi="Goudy Old Style"/>
          <w:sz w:val="28"/>
          <w:szCs w:val="28"/>
        </w:rPr>
        <w:t>PER UNA TESI DI LAUREA MAGISTRALE SULLA</w:t>
      </w:r>
    </w:p>
    <w:p w:rsidR="00394B73" w:rsidRPr="0007036E" w:rsidRDefault="00394B73" w:rsidP="00394B73">
      <w:pPr>
        <w:spacing w:after="120"/>
        <w:jc w:val="center"/>
        <w:rPr>
          <w:rFonts w:ascii="Goudy Old Style" w:hAnsi="Goudy Old Style"/>
          <w:sz w:val="28"/>
          <w:szCs w:val="28"/>
        </w:rPr>
      </w:pPr>
      <w:r w:rsidRPr="0007036E">
        <w:rPr>
          <w:rFonts w:ascii="Goudy Old Style" w:hAnsi="Goudy Old Style"/>
          <w:sz w:val="28"/>
          <w:szCs w:val="28"/>
        </w:rPr>
        <w:t>LOGOTERAPIA E ANALISI ESISTENZIALE FRANKLIANA</w:t>
      </w:r>
    </w:p>
    <w:p w:rsidR="00394B73" w:rsidRPr="0007036E" w:rsidRDefault="00394B73" w:rsidP="00394B73">
      <w:pPr>
        <w:jc w:val="center"/>
        <w:rPr>
          <w:rFonts w:ascii="Goudy Old Style" w:hAnsi="Goudy Old Style"/>
          <w:b/>
          <w:bCs/>
          <w:sz w:val="28"/>
          <w:szCs w:val="28"/>
        </w:rPr>
      </w:pPr>
    </w:p>
    <w:p w:rsidR="00394B73" w:rsidRPr="0007036E" w:rsidRDefault="00394B73" w:rsidP="00394B73">
      <w:pPr>
        <w:pStyle w:val="Default"/>
        <w:rPr>
          <w:rFonts w:ascii="Goudy Old Style" w:hAnsi="Goudy Old Style"/>
        </w:rPr>
      </w:pPr>
    </w:p>
    <w:p w:rsidR="00394B73" w:rsidRPr="0007036E" w:rsidRDefault="00394B73" w:rsidP="00394B73">
      <w:pPr>
        <w:pStyle w:val="Default"/>
        <w:ind w:firstLine="709"/>
        <w:jc w:val="both"/>
        <w:rPr>
          <w:rFonts w:ascii="Goudy Old Style" w:hAnsi="Goudy Old Style" w:cs="Times New Roman"/>
        </w:rPr>
      </w:pPr>
      <w:r w:rsidRPr="0007036E">
        <w:rPr>
          <w:rFonts w:ascii="Goudy Old Style" w:hAnsi="Goudy Old Style" w:cs="Times New Roman"/>
        </w:rPr>
        <w:t xml:space="preserve">L’Associazione di Logoterapia e Analisi Esistenziale </w:t>
      </w:r>
      <w:proofErr w:type="spellStart"/>
      <w:r w:rsidRPr="0007036E">
        <w:rPr>
          <w:rFonts w:ascii="Goudy Old Style" w:hAnsi="Goudy Old Style" w:cs="Times New Roman"/>
        </w:rPr>
        <w:t>Frankliana</w:t>
      </w:r>
      <w:proofErr w:type="spellEnd"/>
      <w:r w:rsidRPr="0007036E">
        <w:rPr>
          <w:rFonts w:ascii="Goudy Old Style" w:hAnsi="Goudy Old Style" w:cs="Times New Roman"/>
        </w:rPr>
        <w:t xml:space="preserve"> bandisce un concorso, dedicato alla memoria di Eugenio </w:t>
      </w:r>
      <w:proofErr w:type="spellStart"/>
      <w:r w:rsidRPr="0007036E">
        <w:rPr>
          <w:rFonts w:ascii="Goudy Old Style" w:hAnsi="Goudy Old Style" w:cs="Times New Roman"/>
        </w:rPr>
        <w:t>Fizzotti</w:t>
      </w:r>
      <w:proofErr w:type="spellEnd"/>
      <w:r w:rsidRPr="0007036E">
        <w:rPr>
          <w:rFonts w:ascii="Goudy Old Style" w:hAnsi="Goudy Old Style" w:cs="Times New Roman"/>
        </w:rPr>
        <w:t xml:space="preserve">, per la miglior tesi di laurea magistrale sulla </w:t>
      </w:r>
      <w:r w:rsidRPr="0007036E">
        <w:rPr>
          <w:rFonts w:ascii="Goudy Old Style" w:hAnsi="Goudy Old Style" w:cs="Times New Roman"/>
          <w:b/>
          <w:bCs/>
        </w:rPr>
        <w:t xml:space="preserve">Logoterapia e Analisi Esistenziale </w:t>
      </w:r>
      <w:proofErr w:type="spellStart"/>
      <w:r w:rsidRPr="0007036E">
        <w:rPr>
          <w:rFonts w:ascii="Goudy Old Style" w:hAnsi="Goudy Old Style" w:cs="Times New Roman"/>
          <w:b/>
          <w:bCs/>
        </w:rPr>
        <w:t>Frankliana</w:t>
      </w:r>
      <w:proofErr w:type="spellEnd"/>
      <w:r w:rsidRPr="0007036E">
        <w:rPr>
          <w:rFonts w:ascii="Goudy Old Style" w:hAnsi="Goudy Old Style" w:cs="Times New Roman"/>
          <w:b/>
          <w:bCs/>
        </w:rPr>
        <w:t xml:space="preserve"> e le sue implicazioni psicologiche, pedagogiche, filosofiche, sociali</w:t>
      </w:r>
      <w:r w:rsidRPr="0007036E">
        <w:rPr>
          <w:rFonts w:ascii="Goudy Old Style" w:hAnsi="Goudy Old Style" w:cs="Times New Roman"/>
        </w:rPr>
        <w:t xml:space="preserve">. Al vincitore sarà assegnato un premio di € 2.000,00. </w:t>
      </w:r>
    </w:p>
    <w:p w:rsidR="00394B73" w:rsidRPr="0007036E" w:rsidRDefault="00394B73" w:rsidP="00394B73">
      <w:pPr>
        <w:pStyle w:val="Default"/>
        <w:ind w:firstLine="709"/>
        <w:jc w:val="both"/>
        <w:rPr>
          <w:rFonts w:ascii="Goudy Old Style" w:hAnsi="Goudy Old Style" w:cs="Times New Roman"/>
        </w:rPr>
      </w:pPr>
      <w:r w:rsidRPr="0007036E">
        <w:rPr>
          <w:rFonts w:ascii="Goudy Old Style" w:hAnsi="Goudy Old Style" w:cs="Times New Roman"/>
        </w:rPr>
        <w:t xml:space="preserve">La partecipazione è aperta a tutti coloro che si siano laureati con laurea magistrale (o specialistica o vecchio ordinamento a ciclo unico), negli Anni Accademici 2019-2020, 2020-2021, 2021-2022 presso una Università italiana oppure presso un Ateneo ecclesiastico o privato i cui titoli siano riconosciuti dallo Stato Italiano. </w:t>
      </w:r>
    </w:p>
    <w:p w:rsidR="00394B73" w:rsidRPr="0007036E" w:rsidRDefault="00394B73" w:rsidP="00394B73">
      <w:pPr>
        <w:pStyle w:val="Default"/>
        <w:ind w:firstLine="709"/>
        <w:jc w:val="both"/>
        <w:rPr>
          <w:rFonts w:ascii="Goudy Old Style" w:hAnsi="Goudy Old Style" w:cs="Times New Roman"/>
        </w:rPr>
      </w:pPr>
      <w:r w:rsidRPr="0007036E">
        <w:rPr>
          <w:rFonts w:ascii="Goudy Old Style" w:hAnsi="Goudy Old Style" w:cs="Times New Roman"/>
        </w:rPr>
        <w:t xml:space="preserve">Le domande di partecipazione (redatte usando il modulo disponibile all’indirizzo http://www.alaef.com/premiofizzotti/), con l’indicazione delle generalità del concorrente, la certificazione di laurea, un riassunto di </w:t>
      </w:r>
      <w:r w:rsidRPr="0007036E">
        <w:rPr>
          <w:rFonts w:ascii="Goudy Old Style" w:hAnsi="Goudy Old Style" w:cs="Times New Roman"/>
        </w:rPr>
        <w:t>1</w:t>
      </w:r>
      <w:r w:rsidRPr="0007036E">
        <w:rPr>
          <w:rFonts w:ascii="Goudy Old Style" w:hAnsi="Goudy Old Style" w:cs="Times New Roman"/>
        </w:rPr>
        <w:t>0.000</w:t>
      </w:r>
      <w:r w:rsidRPr="0007036E">
        <w:rPr>
          <w:rFonts w:ascii="Goudy Old Style" w:hAnsi="Goudy Old Style" w:cs="Times New Roman"/>
        </w:rPr>
        <w:t>/15.000</w:t>
      </w:r>
      <w:r w:rsidRPr="0007036E">
        <w:rPr>
          <w:rFonts w:ascii="Goudy Old Style" w:hAnsi="Goudy Old Style" w:cs="Times New Roman"/>
        </w:rPr>
        <w:t xml:space="preserve"> caratteri spazi</w:t>
      </w:r>
      <w:r w:rsidRPr="0007036E">
        <w:rPr>
          <w:rFonts w:ascii="Goudy Old Style" w:hAnsi="Goudy Old Style" w:cs="Times New Roman"/>
        </w:rPr>
        <w:t xml:space="preserve"> inclusi</w:t>
      </w:r>
      <w:r w:rsidRPr="0007036E">
        <w:rPr>
          <w:rFonts w:ascii="Goudy Old Style" w:hAnsi="Goudy Old Style" w:cs="Times New Roman"/>
        </w:rPr>
        <w:t xml:space="preserve">, e un file contenente </w:t>
      </w:r>
      <w:r w:rsidRPr="0007036E">
        <w:rPr>
          <w:rFonts w:ascii="Goudy Old Style" w:hAnsi="Goudy Old Style" w:cs="Times New Roman"/>
        </w:rPr>
        <w:t>la</w:t>
      </w:r>
      <w:r w:rsidRPr="0007036E">
        <w:rPr>
          <w:rFonts w:ascii="Goudy Old Style" w:hAnsi="Goudy Old Style" w:cs="Times New Roman"/>
        </w:rPr>
        <w:t xml:space="preserve"> tesi completa in formato Word o PDF, dovranno pervenire </w:t>
      </w:r>
      <w:r w:rsidRPr="0007036E">
        <w:rPr>
          <w:rFonts w:ascii="Goudy Old Style" w:hAnsi="Goudy Old Style" w:cs="Times New Roman"/>
        </w:rPr>
        <w:t xml:space="preserve">all’indirizzo email </w:t>
      </w:r>
      <w:r w:rsidRPr="0007036E">
        <w:rPr>
          <w:rFonts w:ascii="Goudy Old Style" w:hAnsi="Goudy Old Style" w:cs="Times New Roman"/>
          <w:u w:val="single"/>
        </w:rPr>
        <w:t>info@alaef.com</w:t>
      </w:r>
      <w:r w:rsidRPr="0007036E">
        <w:rPr>
          <w:rFonts w:ascii="Goudy Old Style" w:hAnsi="Goudy Old Style" w:cs="Times New Roman"/>
        </w:rPr>
        <w:t xml:space="preserve">, </w:t>
      </w:r>
      <w:r w:rsidRPr="0007036E">
        <w:rPr>
          <w:rFonts w:ascii="Goudy Old Style" w:hAnsi="Goudy Old Style" w:cs="Times New Roman"/>
          <w:bCs/>
        </w:rPr>
        <w:t>entro e non oltre il</w:t>
      </w:r>
      <w:r w:rsidRPr="0007036E">
        <w:rPr>
          <w:rFonts w:ascii="Goudy Old Style" w:hAnsi="Goudy Old Style" w:cs="Times New Roman"/>
          <w:b/>
          <w:bCs/>
        </w:rPr>
        <w:t xml:space="preserve"> 3</w:t>
      </w:r>
      <w:r w:rsidRPr="0007036E">
        <w:rPr>
          <w:rFonts w:ascii="Goudy Old Style" w:hAnsi="Goudy Old Style" w:cs="Times New Roman"/>
          <w:b/>
          <w:bCs/>
        </w:rPr>
        <w:t>1</w:t>
      </w:r>
      <w:r w:rsidRPr="0007036E">
        <w:rPr>
          <w:rFonts w:ascii="Goudy Old Style" w:hAnsi="Goudy Old Style" w:cs="Times New Roman"/>
          <w:b/>
          <w:bCs/>
        </w:rPr>
        <w:t xml:space="preserve"> </w:t>
      </w:r>
      <w:r w:rsidRPr="0007036E">
        <w:rPr>
          <w:rFonts w:ascii="Goudy Old Style" w:hAnsi="Goudy Old Style" w:cs="Times New Roman"/>
          <w:b/>
          <w:bCs/>
        </w:rPr>
        <w:t>luglio</w:t>
      </w:r>
      <w:r w:rsidRPr="0007036E">
        <w:rPr>
          <w:rFonts w:ascii="Goudy Old Style" w:hAnsi="Goudy Old Style" w:cs="Times New Roman"/>
          <w:b/>
          <w:bCs/>
        </w:rPr>
        <w:t xml:space="preserve"> 2022</w:t>
      </w:r>
      <w:r w:rsidRPr="0007036E">
        <w:rPr>
          <w:rFonts w:ascii="Goudy Old Style" w:hAnsi="Goudy Old Style" w:cs="Times New Roman"/>
        </w:rPr>
        <w:t xml:space="preserve">. </w:t>
      </w:r>
    </w:p>
    <w:p w:rsidR="00394B73" w:rsidRPr="0007036E" w:rsidRDefault="00394B73" w:rsidP="00394B73">
      <w:pPr>
        <w:pStyle w:val="Default"/>
        <w:ind w:firstLine="709"/>
        <w:jc w:val="both"/>
        <w:rPr>
          <w:rFonts w:ascii="Goudy Old Style" w:hAnsi="Goudy Old Style" w:cs="Times New Roman"/>
        </w:rPr>
      </w:pPr>
      <w:r w:rsidRPr="0007036E">
        <w:rPr>
          <w:rFonts w:ascii="Goudy Old Style" w:hAnsi="Goudy Old Style" w:cs="Times New Roman"/>
        </w:rPr>
        <w:t>L’attribuzione del premio sarà deliberata, con giudizio inappellabile, da una apposita commissione</w:t>
      </w:r>
      <w:r w:rsidR="0007036E" w:rsidRPr="0007036E">
        <w:rPr>
          <w:rFonts w:ascii="Goudy Old Style" w:hAnsi="Goudy Old Style" w:cs="Times New Roman"/>
        </w:rPr>
        <w:t xml:space="preserve">, entro il mese di settembre </w:t>
      </w:r>
      <w:r w:rsidRPr="0007036E">
        <w:rPr>
          <w:rFonts w:ascii="Goudy Old Style" w:hAnsi="Goudy Old Style" w:cs="Times New Roman"/>
        </w:rPr>
        <w:t>202</w:t>
      </w:r>
      <w:r w:rsidR="0007036E" w:rsidRPr="0007036E">
        <w:rPr>
          <w:rFonts w:ascii="Goudy Old Style" w:hAnsi="Goudy Old Style" w:cs="Times New Roman"/>
        </w:rPr>
        <w:t>2</w:t>
      </w:r>
      <w:proofErr w:type="gramStart"/>
      <w:r w:rsidR="0007036E" w:rsidRPr="0007036E">
        <w:rPr>
          <w:rFonts w:ascii="Goudy Old Style" w:hAnsi="Goudy Old Style" w:cs="Times New Roman"/>
        </w:rPr>
        <w:t xml:space="preserve">. </w:t>
      </w:r>
      <w:proofErr w:type="gramEnd"/>
      <w:r w:rsidR="0007036E" w:rsidRPr="0007036E">
        <w:rPr>
          <w:rFonts w:ascii="Goudy Old Style" w:hAnsi="Goudy Old Style" w:cs="Times New Roman"/>
        </w:rPr>
        <w:t xml:space="preserve">Oltre al primo premio, è prevista una eventuale Menzione speciale, alla quale non corrisponde un premio in denaro. La cerimonia di consegna dei premi avverrà nel corso di un Convegno celebrativo dei 30 anni di vita dell’ALÆF e del 25° anniversario della morte di Viktor E. </w:t>
      </w:r>
      <w:proofErr w:type="spellStart"/>
      <w:r w:rsidR="0007036E" w:rsidRPr="0007036E">
        <w:rPr>
          <w:rFonts w:ascii="Goudy Old Style" w:hAnsi="Goudy Old Style" w:cs="Times New Roman"/>
        </w:rPr>
        <w:t>Frankl</w:t>
      </w:r>
      <w:proofErr w:type="spellEnd"/>
      <w:r w:rsidRPr="0007036E">
        <w:rPr>
          <w:rFonts w:ascii="Goudy Old Style" w:hAnsi="Goudy Old Style" w:cs="Times New Roman"/>
        </w:rPr>
        <w:t xml:space="preserve">. </w:t>
      </w:r>
    </w:p>
    <w:p w:rsidR="00394B73" w:rsidRDefault="00394B73" w:rsidP="00394B73">
      <w:pPr>
        <w:pStyle w:val="Default"/>
        <w:jc w:val="both"/>
        <w:rPr>
          <w:rFonts w:ascii="Goudy Old Style" w:hAnsi="Goudy Old Style" w:cs="Times New Roman"/>
        </w:rPr>
      </w:pPr>
    </w:p>
    <w:p w:rsidR="0007036E" w:rsidRPr="0007036E" w:rsidRDefault="0007036E" w:rsidP="00394B73">
      <w:pPr>
        <w:pStyle w:val="Default"/>
        <w:jc w:val="both"/>
        <w:rPr>
          <w:rFonts w:ascii="Goudy Old Style" w:hAnsi="Goudy Old Style" w:cs="Times New Roman"/>
        </w:rPr>
      </w:pPr>
      <w:r>
        <w:rPr>
          <w:rFonts w:ascii="Goudy Old Style" w:hAnsi="Goudy Old Style" w:cs="Times New Roman"/>
        </w:rPr>
        <w:t xml:space="preserve">Piacenza, </w:t>
      </w:r>
      <w:proofErr w:type="gramStart"/>
      <w:r>
        <w:rPr>
          <w:rFonts w:ascii="Goudy Old Style" w:hAnsi="Goudy Old Style" w:cs="Times New Roman"/>
        </w:rPr>
        <w:t>1 novembre</w:t>
      </w:r>
      <w:proofErr w:type="gramEnd"/>
      <w:r>
        <w:rPr>
          <w:rFonts w:ascii="Goudy Old Style" w:hAnsi="Goudy Old Style" w:cs="Times New Roman"/>
        </w:rPr>
        <w:t xml:space="preserve"> 2020.</w:t>
      </w:r>
    </w:p>
    <w:p w:rsidR="0007036E" w:rsidRDefault="0007036E" w:rsidP="0007036E">
      <w:pPr>
        <w:pStyle w:val="Default"/>
        <w:ind w:left="7200"/>
        <w:jc w:val="both"/>
        <w:rPr>
          <w:rFonts w:ascii="Goudy Old Style" w:hAnsi="Goudy Old Style" w:cs="Times New Roman"/>
        </w:rPr>
      </w:pPr>
      <w:r w:rsidRPr="0007036E">
        <w:rPr>
          <w:rFonts w:ascii="Goudy Old Style" w:hAnsi="Goudy Old Style" w:cs="Times New Roman"/>
        </w:rPr>
        <w:t xml:space="preserve">         </w:t>
      </w:r>
      <w:r w:rsidR="00394B73" w:rsidRPr="0007036E">
        <w:rPr>
          <w:rFonts w:ascii="Goudy Old Style" w:hAnsi="Goudy Old Style" w:cs="Times New Roman"/>
        </w:rPr>
        <w:t>Il Presidente</w:t>
      </w:r>
    </w:p>
    <w:p w:rsidR="0007036E" w:rsidRPr="0007036E" w:rsidRDefault="0007036E" w:rsidP="0007036E">
      <w:pPr>
        <w:pStyle w:val="Default"/>
        <w:ind w:left="7200"/>
        <w:jc w:val="both"/>
        <w:rPr>
          <w:rFonts w:ascii="Goudy Old Style" w:hAnsi="Goudy Old Style" w:cs="Times New Roman"/>
        </w:rPr>
      </w:pPr>
    </w:p>
    <w:p w:rsidR="00394B73" w:rsidRPr="003F0EE5" w:rsidRDefault="0007036E" w:rsidP="0007036E">
      <w:pPr>
        <w:pStyle w:val="Default"/>
        <w:ind w:left="7080"/>
        <w:jc w:val="both"/>
        <w:rPr>
          <w:rFonts w:ascii="Times New Roman" w:hAnsi="Times New Roman" w:cs="Times New Roman"/>
        </w:rPr>
      </w:pPr>
      <w:r w:rsidRPr="0007036E">
        <w:rPr>
          <w:rFonts w:ascii="Times New Roman" w:hAnsi="Times New Roman" w:cs="Times New Roman"/>
        </w:rPr>
        <w:drawing>
          <wp:inline distT="0" distB="0" distL="0" distR="0" wp14:anchorId="41885098" wp14:editId="069EADE7">
            <wp:extent cx="1477776" cy="669832"/>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1765" cy="703369"/>
                    </a:xfrm>
                    <a:prstGeom prst="rect">
                      <a:avLst/>
                    </a:prstGeom>
                  </pic:spPr>
                </pic:pic>
              </a:graphicData>
            </a:graphic>
          </wp:inline>
        </w:drawing>
      </w:r>
    </w:p>
    <w:p w:rsidR="0007036E" w:rsidRDefault="0007036E" w:rsidP="0007036E">
      <w:pPr>
        <w:pStyle w:val="Default"/>
        <w:jc w:val="both"/>
        <w:rPr>
          <w:rFonts w:ascii="Goudy Old Style" w:hAnsi="Goudy Old Style" w:cs="Times New Roman"/>
        </w:rPr>
      </w:pPr>
    </w:p>
    <w:p w:rsidR="0007036E" w:rsidRDefault="0007036E" w:rsidP="0007036E">
      <w:pPr>
        <w:pStyle w:val="Default"/>
        <w:jc w:val="both"/>
        <w:rPr>
          <w:rFonts w:ascii="Goudy Old Style" w:hAnsi="Goudy Old Style" w:cs="Times New Roman"/>
        </w:rPr>
      </w:pPr>
    </w:p>
    <w:p w:rsidR="00394B73" w:rsidRPr="0007036E" w:rsidRDefault="00394B73" w:rsidP="0007036E">
      <w:pPr>
        <w:pStyle w:val="Default"/>
        <w:jc w:val="both"/>
        <w:rPr>
          <w:rFonts w:ascii="Goudy Old Style" w:hAnsi="Goudy Old Style" w:cs="Times New Roman"/>
        </w:rPr>
      </w:pPr>
      <w:r w:rsidRPr="0007036E">
        <w:rPr>
          <w:rFonts w:ascii="Goudy Old Style" w:hAnsi="Goudy Old Style" w:cs="Times New Roman"/>
        </w:rPr>
        <w:t>Per informazioni</w:t>
      </w:r>
      <w:r w:rsidR="0007036E" w:rsidRPr="0007036E">
        <w:rPr>
          <w:rFonts w:ascii="Goudy Old Style" w:hAnsi="Goudy Old Style" w:cs="Times New Roman"/>
        </w:rPr>
        <w:t xml:space="preserve"> scrivere all’indirizzo:</w:t>
      </w:r>
      <w:r w:rsidRPr="0007036E">
        <w:rPr>
          <w:rFonts w:ascii="Goudy Old Style" w:hAnsi="Goudy Old Style" w:cs="Times New Roman"/>
        </w:rPr>
        <w:t xml:space="preserve"> </w:t>
      </w:r>
      <w:r w:rsidR="0007036E" w:rsidRPr="0007036E">
        <w:rPr>
          <w:rFonts w:ascii="Goudy Old Style" w:hAnsi="Goudy Old Style"/>
        </w:rPr>
        <w:fldChar w:fldCharType="begin"/>
      </w:r>
      <w:r w:rsidR="0007036E" w:rsidRPr="0007036E">
        <w:rPr>
          <w:rFonts w:ascii="Goudy Old Style" w:hAnsi="Goudy Old Style"/>
        </w:rPr>
        <w:instrText xml:space="preserve"> HYPERLINK "mailto:info@alaef.com" </w:instrText>
      </w:r>
      <w:r w:rsidR="0007036E" w:rsidRPr="0007036E">
        <w:rPr>
          <w:rFonts w:ascii="Goudy Old Style" w:hAnsi="Goudy Old Style"/>
        </w:rPr>
        <w:fldChar w:fldCharType="separate"/>
      </w:r>
      <w:r w:rsidR="0007036E" w:rsidRPr="0007036E">
        <w:rPr>
          <w:rStyle w:val="Collegamentoipertestuale"/>
          <w:rFonts w:ascii="Goudy Old Style" w:hAnsi="Goudy Old Style"/>
        </w:rPr>
        <w:t>info@alaef.com</w:t>
      </w:r>
      <w:r w:rsidR="0007036E" w:rsidRPr="0007036E">
        <w:rPr>
          <w:rFonts w:ascii="Goudy Old Style" w:hAnsi="Goudy Old Style"/>
        </w:rPr>
        <w:fldChar w:fldCharType="end"/>
      </w:r>
    </w:p>
    <w:p w:rsidR="00E632DF" w:rsidRDefault="00E632DF">
      <w:pPr>
        <w:pStyle w:val="Body"/>
      </w:pPr>
      <w:bookmarkStart w:id="0" w:name="_GoBack"/>
      <w:bookmarkEnd w:id="0"/>
    </w:p>
    <w:p w:rsidR="00E632DF" w:rsidRDefault="00E632DF">
      <w:pPr>
        <w:pStyle w:val="Body"/>
      </w:pPr>
    </w:p>
    <w:sectPr w:rsidR="00E632D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17" w:rsidRDefault="006E4917">
      <w:r>
        <w:separator/>
      </w:r>
    </w:p>
  </w:endnote>
  <w:endnote w:type="continuationSeparator" w:id="0">
    <w:p w:rsidR="006E4917" w:rsidRDefault="006E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2DF" w:rsidRDefault="006E4917">
    <w:pPr>
      <w:pStyle w:val="HeaderFooter"/>
      <w:tabs>
        <w:tab w:val="clear" w:pos="9020"/>
        <w:tab w:val="center" w:pos="4819"/>
        <w:tab w:val="right" w:pos="9638"/>
      </w:tabs>
    </w:pPr>
    <w:r>
      <w:rPr>
        <w:noProof/>
      </w:rPr>
      <w:drawing>
        <wp:inline distT="0" distB="0" distL="0" distR="0">
          <wp:extent cx="5745595" cy="45831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oter.png"/>
                  <pic:cNvPicPr>
                    <a:picLocks noChangeAspect="1"/>
                  </pic:cNvPicPr>
                </pic:nvPicPr>
                <pic:blipFill>
                  <a:blip r:embed="rId1">
                    <a:extLst/>
                  </a:blip>
                  <a:srcRect l="168" r="168"/>
                  <a:stretch>
                    <a:fillRect/>
                  </a:stretch>
                </pic:blipFill>
                <pic:spPr>
                  <a:xfrm>
                    <a:off x="0" y="0"/>
                    <a:ext cx="5745595" cy="45831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17" w:rsidRDefault="006E4917">
      <w:r>
        <w:separator/>
      </w:r>
    </w:p>
  </w:footnote>
  <w:footnote w:type="continuationSeparator" w:id="0">
    <w:p w:rsidR="006E4917" w:rsidRDefault="006E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2DF" w:rsidRDefault="006E4917">
    <w:pPr>
      <w:pStyle w:val="HeaderFooter"/>
      <w:tabs>
        <w:tab w:val="clear" w:pos="9020"/>
        <w:tab w:val="center" w:pos="4819"/>
        <w:tab w:val="right" w:pos="9638"/>
      </w:tabs>
    </w:pPr>
    <w:r>
      <w:rPr>
        <w:noProof/>
      </w:rPr>
      <w:drawing>
        <wp:inline distT="0" distB="0" distL="0" distR="0">
          <wp:extent cx="1524000" cy="11131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524000" cy="11131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DF"/>
    <w:rsid w:val="0007036E"/>
    <w:rsid w:val="0018726E"/>
    <w:rsid w:val="00394B73"/>
    <w:rsid w:val="006E4917"/>
    <w:rsid w:val="00E63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A71157"/>
  <w15:docId w15:val="{AD8891CB-3049-924A-8F1F-27CB506B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394B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 w:type="character" w:styleId="Menzionenonrisolta">
    <w:name w:val="Unresolved Mention"/>
    <w:basedOn w:val="Carpredefinitoparagrafo"/>
    <w:uiPriority w:val="99"/>
    <w:semiHidden/>
    <w:unhideWhenUsed/>
    <w:rsid w:val="0007036E"/>
    <w:rPr>
      <w:color w:val="605E5C"/>
      <w:shd w:val="clear" w:color="auto" w:fill="E1DFDD"/>
    </w:rPr>
  </w:style>
  <w:style w:type="character" w:styleId="Collegamentovisitato">
    <w:name w:val="FollowedHyperlink"/>
    <w:basedOn w:val="Carpredefinitoparagrafo"/>
    <w:uiPriority w:val="99"/>
    <w:semiHidden/>
    <w:unhideWhenUsed/>
    <w:rsid w:val="0007036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182D-4689-7740-8185-32305324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1534</Characters>
  <Application>Microsoft Office Word</Application>
  <DocSecurity>0</DocSecurity>
  <Lines>39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3</cp:revision>
  <dcterms:created xsi:type="dcterms:W3CDTF">2020-11-05T11:42:00Z</dcterms:created>
  <dcterms:modified xsi:type="dcterms:W3CDTF">2020-11-05T11:43:00Z</dcterms:modified>
</cp:coreProperties>
</file>